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211A3D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附件：1</w:t>
      </w:r>
    </w:p>
    <w:p w14:paraId="3EE3C33B">
      <w:pPr>
        <w:rPr>
          <w:rFonts w:hint="default"/>
          <w:lang w:val="en-US" w:eastAsia="zh-CN"/>
        </w:rPr>
      </w:pPr>
    </w:p>
    <w:p w14:paraId="574CD500">
      <w:pPr>
        <w:ind w:firstLine="480" w:firstLineChars="200"/>
        <w:jc w:val="both"/>
        <w:rPr>
          <w:rFonts w:hint="eastAsia" w:ascii="宋体" w:eastAsia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/>
          <w:color w:val="auto"/>
          <w:sz w:val="24"/>
          <w:szCs w:val="24"/>
        </w:rPr>
        <w:t>本项目为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202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年宜兴市水稻绿色防控主推农药产品零差率配送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采购项目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共计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个标段，具体名称、规格、标段分类详见下表:(其中标段号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11、24、31、55、57、70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取综合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得分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排名前两名为中标单位，其余标段均取综合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得分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排名第一名为中标单位)</w:t>
      </w:r>
      <w:r>
        <w:rPr>
          <w:rFonts w:hint="eastAsia" w:ascii="宋体"/>
          <w:bCs/>
          <w:sz w:val="24"/>
          <w:highlight w:val="none"/>
        </w:rPr>
        <w:t>。</w:t>
      </w:r>
      <w:bookmarkStart w:id="0" w:name="_GoBack"/>
      <w:bookmarkEnd w:id="0"/>
    </w:p>
    <w:p w14:paraId="5B39D593">
      <w:pPr>
        <w:jc w:val="both"/>
        <w:rPr>
          <w:rFonts w:hint="eastAsia" w:ascii="宋体"/>
          <w:color w:val="auto"/>
          <w:sz w:val="24"/>
          <w:szCs w:val="24"/>
          <w:highlight w:val="yellow"/>
        </w:rPr>
      </w:pPr>
    </w:p>
    <w:p w14:paraId="6B2C6B76"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 xml:space="preserve"> </w:t>
      </w:r>
      <w:r>
        <w:rPr>
          <w:rFonts w:hint="eastAsia"/>
          <w:b/>
          <w:bCs/>
          <w:sz w:val="32"/>
          <w:szCs w:val="40"/>
        </w:rPr>
        <w:t>202</w:t>
      </w:r>
      <w:r>
        <w:rPr>
          <w:rFonts w:hint="eastAsia"/>
          <w:b/>
          <w:bCs/>
          <w:sz w:val="32"/>
          <w:szCs w:val="40"/>
          <w:lang w:val="en-US" w:eastAsia="zh-CN"/>
        </w:rPr>
        <w:t>5</w:t>
      </w:r>
      <w:r>
        <w:rPr>
          <w:rFonts w:hint="eastAsia"/>
          <w:b/>
          <w:bCs/>
          <w:sz w:val="32"/>
          <w:szCs w:val="40"/>
        </w:rPr>
        <w:t>年宜兴市水稻绿色防控主推农药产品零差率配送目录</w:t>
      </w:r>
    </w:p>
    <w:p w14:paraId="2D5DC1D7"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(标段号及采购农药名称)</w:t>
      </w:r>
    </w:p>
    <w:p w14:paraId="014927D3"/>
    <w:tbl>
      <w:tblPr>
        <w:tblStyle w:val="2"/>
        <w:tblW w:w="85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4445"/>
        <w:gridCol w:w="3070"/>
      </w:tblGrid>
      <w:tr w14:paraId="58D03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7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C9F4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1、杀菌剂（25）</w:t>
            </w:r>
          </w:p>
        </w:tc>
      </w:tr>
      <w:tr w14:paraId="66520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17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标段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84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农药名称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AC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规格(g、ml)</w:t>
            </w:r>
          </w:p>
        </w:tc>
      </w:tr>
      <w:tr w14:paraId="493BA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19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418759D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12%氟啶·戊·杀螟种子处理可分散粉剂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9B59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7、70</w:t>
            </w:r>
          </w:p>
        </w:tc>
      </w:tr>
      <w:tr w14:paraId="32041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C5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7CF532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62.5克/升精甲·咯菌腈悬浮种衣剂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F43A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10、100、500</w:t>
            </w:r>
          </w:p>
        </w:tc>
      </w:tr>
      <w:tr w14:paraId="35ECD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55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22C611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12%甲·嘧·甲霜灵悬浮种衣剂（进口）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B422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100、1000</w:t>
            </w:r>
          </w:p>
        </w:tc>
      </w:tr>
      <w:tr w14:paraId="38575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38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93DE2F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30%噻唑锌悬浮剂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4AA8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25、100、1000</w:t>
            </w:r>
          </w:p>
        </w:tc>
      </w:tr>
      <w:tr w14:paraId="1E4A6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A7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1EB50F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24%井冈霉素水剂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4A73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40、200、1000</w:t>
            </w:r>
          </w:p>
        </w:tc>
      </w:tr>
      <w:tr w14:paraId="28A30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74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DE887C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30%苯甲·丙环唑乳油（进口）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566D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15、100、1000</w:t>
            </w:r>
          </w:p>
        </w:tc>
      </w:tr>
      <w:tr w14:paraId="564D2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5D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16111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30%噻呋·嘧菌酯悬浮剂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FA81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30、150、1000</w:t>
            </w:r>
          </w:p>
        </w:tc>
      </w:tr>
      <w:tr w14:paraId="212D1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31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A35003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325克/升苯甲·嘧菌酯悬浮剂（进口）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D51D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10、100、1000</w:t>
            </w:r>
          </w:p>
        </w:tc>
      </w:tr>
      <w:tr w14:paraId="35190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EF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974A56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19%丙环·嘧菌酯悬浮剂（进口）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8974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20、40、1000</w:t>
            </w:r>
          </w:p>
        </w:tc>
      </w:tr>
      <w:tr w14:paraId="452E1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BF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4702DF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36%戊唑·嘧菌酯悬浮剂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70D0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25、100、500</w:t>
            </w:r>
          </w:p>
        </w:tc>
      </w:tr>
      <w:tr w14:paraId="1DFEA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B83B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top"/>
          </w:tcPr>
          <w:p w14:paraId="03B06E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23%醚菌·氟环唑悬浮剂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 w14:paraId="0AFB5F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40、 50、1000</w:t>
            </w:r>
          </w:p>
        </w:tc>
      </w:tr>
      <w:tr w14:paraId="68617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6A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42896E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45%肟菌·已唑醇水分散粒剂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A52F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10、100</w:t>
            </w:r>
          </w:p>
        </w:tc>
      </w:tr>
      <w:tr w14:paraId="72698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F8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1D1586B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240/升噻呋酰胺悬浮剂（进口）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7278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10、100、500</w:t>
            </w:r>
          </w:p>
        </w:tc>
      </w:tr>
      <w:tr w14:paraId="630D6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BA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5960C01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15%井冈·噻呋悬浮剂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443B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50、1000</w:t>
            </w:r>
          </w:p>
        </w:tc>
      </w:tr>
      <w:tr w14:paraId="0DE49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3C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376C73C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27%噻呋·戊唑醇悬浮剂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8A1B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30、300</w:t>
            </w:r>
          </w:p>
        </w:tc>
      </w:tr>
      <w:tr w14:paraId="621F8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AC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5A7D5C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25%噻呋·嘧菌酯悬浮剂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D61F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40、400</w:t>
            </w:r>
          </w:p>
        </w:tc>
      </w:tr>
      <w:tr w14:paraId="39B55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51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8A5BA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28%井冈·嘧菌酯悬浮剂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E9AF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30、300、1000</w:t>
            </w:r>
          </w:p>
        </w:tc>
      </w:tr>
      <w:tr w14:paraId="05C09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14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ED772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20%烯肟·戊唑醇悬浮剂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4D0F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100、1000</w:t>
            </w:r>
          </w:p>
        </w:tc>
      </w:tr>
      <w:tr w14:paraId="26221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5A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38F67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75%三环唑水分散粒剂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F492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20、300</w:t>
            </w:r>
          </w:p>
        </w:tc>
      </w:tr>
      <w:tr w14:paraId="05C94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2B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EB6EA5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9%吡唑醚菌酯微囊悬浮剂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E33B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250、1000</w:t>
            </w:r>
          </w:p>
        </w:tc>
      </w:tr>
      <w:tr w14:paraId="0C163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A0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85730A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2%春雷霉素水剂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B38C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100、500、1000</w:t>
            </w:r>
          </w:p>
        </w:tc>
      </w:tr>
      <w:tr w14:paraId="719F0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9D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060846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40%三环唑悬浮剂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557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40、 500、1000</w:t>
            </w:r>
          </w:p>
        </w:tc>
      </w:tr>
      <w:tr w14:paraId="7806A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1E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707268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22%春雷霉素·三环唑悬浮剂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A8BA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50、500</w:t>
            </w:r>
          </w:p>
        </w:tc>
      </w:tr>
      <w:tr w14:paraId="3C147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8729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top"/>
          </w:tcPr>
          <w:p w14:paraId="75A932E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75%肟菌·戊唑醇水分散粒剂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 w14:paraId="2F27B0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5、15、100、300、1000</w:t>
            </w:r>
          </w:p>
        </w:tc>
      </w:tr>
      <w:tr w14:paraId="5E715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31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5A71FB3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75%戊唑·嘧菌酯水分散粒剂（进口）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EDFC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5、100、500</w:t>
            </w:r>
          </w:p>
        </w:tc>
      </w:tr>
      <w:tr w14:paraId="742F3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FB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2、杀虫剂（23）</w:t>
            </w:r>
          </w:p>
        </w:tc>
      </w:tr>
      <w:tr w14:paraId="009E5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8F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标段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3AD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农药名称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F3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规格(g、ml)</w:t>
            </w:r>
          </w:p>
        </w:tc>
      </w:tr>
      <w:tr w14:paraId="1B96C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5E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5340C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50%呋虫胺水分散粒剂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ED13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6、60</w:t>
            </w:r>
          </w:p>
        </w:tc>
      </w:tr>
      <w:tr w14:paraId="1F2A1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22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DF8FB8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50%烯啶虫胺可溶粒剂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7538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8、100</w:t>
            </w:r>
          </w:p>
        </w:tc>
      </w:tr>
      <w:tr w14:paraId="2899F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77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BB1B3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25%呋虫胺可分散油悬浮剂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681A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8、250、500</w:t>
            </w:r>
          </w:p>
        </w:tc>
      </w:tr>
      <w:tr w14:paraId="30C46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22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7BB764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60%吡蚜·呋虫胺水分散粒剂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752A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4、8、100</w:t>
            </w:r>
          </w:p>
        </w:tc>
      </w:tr>
      <w:tr w14:paraId="3B1C7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68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CC5835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60%烯啶·呋虫胺水分散粒剂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5747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5、100</w:t>
            </w:r>
          </w:p>
        </w:tc>
      </w:tr>
      <w:tr w14:paraId="2BF3B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7EC8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top"/>
          </w:tcPr>
          <w:p w14:paraId="0CFCE32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80%烯啶·吡蚜酮水分散粒剂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 w14:paraId="6D9338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5、10、100、200、500</w:t>
            </w:r>
          </w:p>
        </w:tc>
      </w:tr>
      <w:tr w14:paraId="69CAB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70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5D09C7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20%三氟苯嘧啶水分散粒剂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BA69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4、80</w:t>
            </w:r>
          </w:p>
        </w:tc>
      </w:tr>
      <w:tr w14:paraId="1A546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CC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87BA6B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10%三氟苯嘧啶悬浮剂（进口）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B2D2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8、160、800</w:t>
            </w:r>
          </w:p>
        </w:tc>
      </w:tr>
      <w:tr w14:paraId="5BE6B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3E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7ED87D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20%氟啶虫酰胺·噻虫胺悬浮剂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31E5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20、200</w:t>
            </w:r>
          </w:p>
        </w:tc>
      </w:tr>
      <w:tr w14:paraId="7C404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11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2FA765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20%氟啶虫酰胺悬浮剂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412B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  、500</w:t>
            </w:r>
          </w:p>
        </w:tc>
      </w:tr>
      <w:tr w14:paraId="5C12E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39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C62579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35%丁硫克百威种子处理干粉剂（进口）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E627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10、100</w:t>
            </w:r>
          </w:p>
        </w:tc>
      </w:tr>
      <w:tr w14:paraId="6D96E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93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2150A7D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25%甲维·茚虫威水分散粒剂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5DD5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4、5、100、500</w:t>
            </w:r>
          </w:p>
        </w:tc>
      </w:tr>
      <w:tr w14:paraId="0DE5B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00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1F598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16%甲维·茚虫威悬浮剂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E2AA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10、100、200</w:t>
            </w:r>
          </w:p>
        </w:tc>
      </w:tr>
      <w:tr w14:paraId="72383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CD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50899EA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10%四氯虫酰胺悬浮剂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3224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20、40、200、1000</w:t>
            </w:r>
          </w:p>
        </w:tc>
      </w:tr>
      <w:tr w14:paraId="2AF3D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4C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4FEE70A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22%甲氧肼·氯虫苯悬浮剂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66DD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35、200、1000</w:t>
            </w:r>
          </w:p>
        </w:tc>
      </w:tr>
      <w:tr w14:paraId="5FB10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65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DE24F4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40%甲氧·茚虫威悬浮剂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B71B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7.5、10、75、100</w:t>
            </w:r>
          </w:p>
        </w:tc>
      </w:tr>
      <w:tr w14:paraId="79271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86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085BBD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9.6%甲维·氯虫苯水分散粒剂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38D0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20、200</w:t>
            </w:r>
          </w:p>
        </w:tc>
      </w:tr>
      <w:tr w14:paraId="73CA3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3E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781DC88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20%氯虫苯甲酰胺·茚虫威悬浮剂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3737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20、200、500</w:t>
            </w:r>
          </w:p>
        </w:tc>
      </w:tr>
      <w:tr w14:paraId="7223C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20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1D8F024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6%阿维·氯苯酰悬浮剂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B03D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20、100、1000</w:t>
            </w:r>
          </w:p>
        </w:tc>
      </w:tr>
      <w:tr w14:paraId="44ADA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89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8E4FCD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21.8%氰虫·甲维盐悬浮剂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587C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100、500</w:t>
            </w:r>
          </w:p>
        </w:tc>
      </w:tr>
      <w:tr w14:paraId="7DAED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8A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D4685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15%多杀·茚虫威悬浮剂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F4CB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8、 100</w:t>
            </w:r>
          </w:p>
        </w:tc>
      </w:tr>
      <w:tr w14:paraId="6DF59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EC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335F7FD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10%多杀·甲维盐水分散粒剂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98A4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10、15、100</w:t>
            </w:r>
          </w:p>
        </w:tc>
      </w:tr>
      <w:tr w14:paraId="6B388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F9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 w14:paraId="62A8DF3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200克/升氯虫苯甲酰胺悬浮剂（进口）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FC21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5、10、 100、500</w:t>
            </w:r>
          </w:p>
        </w:tc>
      </w:tr>
      <w:tr w14:paraId="3976D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AF7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3、除草剂（24）</w:t>
            </w:r>
          </w:p>
        </w:tc>
      </w:tr>
      <w:tr w14:paraId="66C59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D0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标段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329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农药名称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D7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规格(g、ml)</w:t>
            </w:r>
          </w:p>
        </w:tc>
      </w:tr>
      <w:tr w14:paraId="615E7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06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10F7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35%苄嘧·丙草胺可分散油悬浮剂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73BF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100、120、1000</w:t>
            </w:r>
          </w:p>
        </w:tc>
      </w:tr>
      <w:tr w14:paraId="4EB00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21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F19A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30%丙草胺乳油（进口）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5EA5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100、1000</w:t>
            </w:r>
          </w:p>
        </w:tc>
      </w:tr>
      <w:tr w14:paraId="1B12F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A8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84E2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50%丙草胺乳油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F0DD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100、1000</w:t>
            </w:r>
          </w:p>
        </w:tc>
      </w:tr>
      <w:tr w14:paraId="4A6E6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4F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B6A9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35%丙噁·丙草胺悬乳剂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4BB2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100、1000</w:t>
            </w:r>
          </w:p>
        </w:tc>
      </w:tr>
      <w:tr w14:paraId="25606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79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546F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41%氟噻草胺悬浮剂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1BE0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50、100</w:t>
            </w:r>
          </w:p>
        </w:tc>
      </w:tr>
      <w:tr w14:paraId="65B7B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D4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029E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37%丙炔噁草酮·丁草胺·噁嗪草酮可分散油悬浮剂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B94F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10、100、1000</w:t>
            </w:r>
          </w:p>
        </w:tc>
      </w:tr>
      <w:tr w14:paraId="0B82A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061B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 w14:paraId="69477A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40%氰氟草酯可分散油悬浮剂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 w14:paraId="1F3274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100、1000</w:t>
            </w:r>
          </w:p>
        </w:tc>
      </w:tr>
      <w:tr w14:paraId="0A1B3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A1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33C5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19%氟酮磺草胺悬浮剂（进口）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BBE2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12、60、200</w:t>
            </w:r>
          </w:p>
        </w:tc>
      </w:tr>
      <w:tr w14:paraId="56174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5DDB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 w14:paraId="56697B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460克/升2甲·灭草松水剂（进口）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 w14:paraId="2CBD36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75、500、1000</w:t>
            </w:r>
          </w:p>
        </w:tc>
      </w:tr>
      <w:tr w14:paraId="1318D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9F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EFAA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30%苄嘧磺隆水分散粒剂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79C4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8、50</w:t>
            </w:r>
          </w:p>
        </w:tc>
      </w:tr>
      <w:tr w14:paraId="55DAC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C5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D5A89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25%双环磺草酮悬浮剂（进口）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092B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100、200、500</w:t>
            </w:r>
          </w:p>
        </w:tc>
      </w:tr>
      <w:tr w14:paraId="2631E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43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5771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750克/升2甲4氯胺盐水剂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9CB1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20、100、500</w:t>
            </w:r>
          </w:p>
        </w:tc>
      </w:tr>
      <w:tr w14:paraId="427D9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41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06ED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310克/升丙草胺·氯氟吡啶酯乳油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DD60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100、1000</w:t>
            </w:r>
          </w:p>
        </w:tc>
      </w:tr>
      <w:tr w14:paraId="64C90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89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2FA5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3%氯氟吡啶酯乳油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603E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20、100、500</w:t>
            </w:r>
          </w:p>
        </w:tc>
      </w:tr>
      <w:tr w14:paraId="49295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42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4B3D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60%丁草胺乳油+安全剂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9718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100、1000</w:t>
            </w:r>
          </w:p>
        </w:tc>
      </w:tr>
      <w:tr w14:paraId="32499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EE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61FC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17%五氟·氰氟草可分散油悬浮剂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7969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100、250、1000</w:t>
            </w:r>
          </w:p>
        </w:tc>
      </w:tr>
      <w:tr w14:paraId="46464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65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6E69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13%2甲4氯钠水剂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2E3F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300、900</w:t>
            </w:r>
          </w:p>
        </w:tc>
      </w:tr>
      <w:tr w14:paraId="280A6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77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3F61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35%噁唑·氰氟乳油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3C82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100、1000</w:t>
            </w:r>
          </w:p>
        </w:tc>
      </w:tr>
      <w:tr w14:paraId="4F3BE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F6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4850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10%噁唑酰草胺乳油（进口）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2D6B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100、120、1000</w:t>
            </w:r>
          </w:p>
        </w:tc>
      </w:tr>
      <w:tr w14:paraId="410C7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3A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6D2D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6%三唑磺草酮可分散油悬浮剂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5A79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300、1000</w:t>
            </w:r>
          </w:p>
        </w:tc>
      </w:tr>
      <w:tr w14:paraId="7D955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26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06F71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28%敌稗·三唑磺草酮可分散油悬浮剂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7F84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250、1000</w:t>
            </w:r>
          </w:p>
        </w:tc>
      </w:tr>
      <w:tr w14:paraId="39D9B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8398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 w14:paraId="7D86ED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10%精草铵膦铵盐可溶液剂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 w14:paraId="0FF031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100、150、1000</w:t>
            </w:r>
          </w:p>
        </w:tc>
      </w:tr>
      <w:tr w14:paraId="73D88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15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C9A4D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200克/升草铵膦水剂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2CC1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100、200、1000</w:t>
            </w:r>
          </w:p>
        </w:tc>
      </w:tr>
      <w:tr w14:paraId="4C418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6A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4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AB79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30%草甘膦铵盐可溶液剂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7C5B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200、250、500、1000、5000、10000</w:t>
            </w:r>
          </w:p>
        </w:tc>
      </w:tr>
    </w:tbl>
    <w:p w14:paraId="63D776F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16A00"/>
    <w:rsid w:val="17116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2025-04-30T02:30:00Z</dcterms:created>
  <dc:creator>SssssAnnQ</dc:creator>
  <cp:lastModifiedBy>SssssAnnQ</cp:lastModifiedBy>
  <dcterms:modified xsi:type="dcterms:W3CDTF">2025-04-30T02:31:36Z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3906C1D477B4480B8DE64E4C07F0799D_11</vt:lpwstr>
  </property>
  <property fmtid="{D5CDD505-2E9C-101B-9397-08002B2CF9AE}" pid="4" name="KSOTemplateDocerSaveRecord">
    <vt:lpwstr>eyJoZGlkIjoiODFmZmViZTk1NzFhOWViNmJmMTUxOTBlNDM3NTk5NGUiLCJ1c2VySWQiOiI1NDU2MDYxOTcifQ==</vt:lpwstr>
  </property>
</Properties>
</file>